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7981" w14:textId="77777777" w:rsidR="00CC031A" w:rsidRDefault="005B2920">
      <w:pPr>
        <w:snapToGrid w:val="0"/>
        <w:spacing w:after="78"/>
        <w:ind w:left="5"/>
        <w:textAlignment w:val="baseline"/>
        <w:rPr>
          <w:b/>
          <w:i/>
          <w:cap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745752" wp14:editId="3146D123">
            <wp:extent cx="1950851" cy="329200"/>
            <wp:effectExtent l="0" t="0" r="0" b="0"/>
            <wp:docPr id="2226" name="Picture 2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Picture 22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851" cy="3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F2C9F" w14:textId="0F817670" w:rsidR="00CC031A" w:rsidRPr="005B2920" w:rsidRDefault="00696B83">
      <w:pPr>
        <w:snapToGrid w:val="0"/>
        <w:spacing w:after="894"/>
        <w:textAlignment w:val="baseline"/>
        <w:rPr>
          <w:sz w:val="20"/>
          <w:lang w:val="pt-PT"/>
        </w:rPr>
      </w:pPr>
      <w:r>
        <w:rPr>
          <w:sz w:val="24"/>
          <w:lang w:val="pt-PT"/>
        </w:rPr>
        <w:t>Autoridade</w:t>
      </w:r>
      <w:r w:rsidR="00A155ED">
        <w:rPr>
          <w:sz w:val="24"/>
          <w:lang w:val="pt-PT"/>
        </w:rPr>
        <w:t xml:space="preserve"> </w:t>
      </w:r>
      <w:r w:rsidR="005B2920" w:rsidRPr="005B2920">
        <w:rPr>
          <w:sz w:val="24"/>
          <w:lang w:val="pt-PT"/>
        </w:rPr>
        <w:t>Reguladora</w:t>
      </w:r>
      <w:r w:rsidR="00A155ED">
        <w:rPr>
          <w:sz w:val="24"/>
          <w:lang w:val="pt-PT"/>
        </w:rPr>
        <w:t xml:space="preserve"> </w:t>
      </w:r>
      <w:r w:rsidR="005B2920" w:rsidRPr="005B2920">
        <w:rPr>
          <w:sz w:val="24"/>
          <w:lang w:val="pt-PT"/>
        </w:rPr>
        <w:t>de</w:t>
      </w:r>
      <w:r w:rsidR="00A155ED">
        <w:rPr>
          <w:sz w:val="24"/>
          <w:lang w:val="pt-PT"/>
        </w:rPr>
        <w:t xml:space="preserve"> </w:t>
      </w:r>
      <w:r w:rsidR="005B2920" w:rsidRPr="005B2920">
        <w:rPr>
          <w:sz w:val="24"/>
          <w:lang w:val="pt-PT"/>
        </w:rPr>
        <w:t>Energia</w:t>
      </w:r>
    </w:p>
    <w:p w14:paraId="2FAF92AD" w14:textId="77777777" w:rsidR="00CC031A" w:rsidRPr="005B2920" w:rsidRDefault="005B2920">
      <w:pPr>
        <w:pStyle w:val="Heading1"/>
        <w:snapToGrid w:val="0"/>
        <w:textAlignment w:val="baseline"/>
        <w:rPr>
          <w:lang w:val="pt-PT"/>
        </w:rPr>
      </w:pPr>
      <w:r w:rsidRPr="005B2920">
        <w:rPr>
          <w:lang w:val="pt-PT"/>
        </w:rPr>
        <w:t>COMUNICADODEIMPRENSA</w:t>
      </w:r>
    </w:p>
    <w:p w14:paraId="11D1FDA4" w14:textId="5B7EC4FB" w:rsidR="00CC031A" w:rsidRPr="007D1F18" w:rsidRDefault="005B2920" w:rsidP="007D1F18">
      <w:pPr>
        <w:snapToGrid w:val="0"/>
        <w:spacing w:after="0"/>
        <w:ind w:left="10" w:right="48" w:hanging="10"/>
        <w:jc w:val="center"/>
        <w:textAlignment w:val="baseline"/>
        <w:rPr>
          <w:sz w:val="20"/>
          <w:lang w:val="pt-PT"/>
        </w:rPr>
      </w:pPr>
      <w:r w:rsidRPr="005B2920">
        <w:rPr>
          <w:sz w:val="20"/>
          <w:lang w:val="pt-PT"/>
        </w:rPr>
        <w:t>ANÚNCIODOVENCEDORDOCONCURSO</w:t>
      </w:r>
      <w:r w:rsidR="007D1F18">
        <w:rPr>
          <w:sz w:val="20"/>
          <w:lang w:val="pt-PT"/>
        </w:rPr>
        <w:t>PARA</w:t>
      </w:r>
      <w:r w:rsidRPr="005B2920">
        <w:rPr>
          <w:sz w:val="20"/>
          <w:lang w:val="pt-PT"/>
        </w:rPr>
        <w:t>IMPLEMENTAÇÃODOPROJECTODECONSTRUÇÃODACENTRALSOLAREM</w:t>
      </w:r>
      <w:r w:rsidRPr="007D1F18">
        <w:rPr>
          <w:sz w:val="20"/>
          <w:lang w:val="pt-PT"/>
        </w:rPr>
        <w:t>DONDO</w:t>
      </w:r>
    </w:p>
    <w:p w14:paraId="3FFC2C62" w14:textId="77777777" w:rsidR="00CC031A" w:rsidRDefault="005B2920">
      <w:pPr>
        <w:snapToGrid w:val="0"/>
        <w:spacing w:after="235"/>
        <w:ind w:left="523"/>
        <w:textAlignment w:val="baseline"/>
        <w:rPr>
          <w:b/>
          <w:i/>
          <w:caps/>
        </w:rPr>
      </w:pPr>
      <w:r>
        <w:rPr>
          <w:noProof/>
        </w:rPr>
        <mc:AlternateContent>
          <mc:Choice Requires="wpg">
            <w:drawing>
              <wp:inline distT="0" distB="0" distL="0" distR="0" wp14:anchorId="04D1F838" wp14:editId="062C4148">
                <wp:extent cx="4913707" cy="39626"/>
                <wp:effectExtent l="0" t="0" r="0" b="0"/>
                <wp:docPr id="4592" name="Group 4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707" cy="39626"/>
                          <a:chOff x="0" y="0"/>
                          <a:chExt cx="4913707" cy="39626"/>
                        </a:xfrm>
                      </wpg:grpSpPr>
                      <wps:wsp>
                        <wps:cNvPr id="4591" name="Shape 4591"/>
                        <wps:cNvSpPr/>
                        <wps:spPr>
                          <a:xfrm>
                            <a:off x="0" y="0"/>
                            <a:ext cx="4913707" cy="3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707" h="39626">
                                <a:moveTo>
                                  <a:pt x="0" y="19813"/>
                                </a:moveTo>
                                <a:lnTo>
                                  <a:pt x="4913707" y="19813"/>
                                </a:lnTo>
                              </a:path>
                            </a:pathLst>
                          </a:custGeom>
                          <a:ln w="396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group id="Group 4592" style="width:386.906pt;height:3.12015pt;mso-position-horizontal-relative:char;mso-position-vertical-relative:line" coordsize="49137,396">
                <v:shape id="Shape 4591" style="position:absolute;width:49137;height:396;left:0;top:0;" coordsize="4913707,39626" path="m0,19813l4913707,19813">
                  <v:stroke weight="3.120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83F8118" w14:textId="77777777" w:rsidR="00CC031A" w:rsidRPr="005B2920" w:rsidRDefault="005B2920">
      <w:pPr>
        <w:numPr>
          <w:ilvl w:val="0"/>
          <w:numId w:val="1"/>
        </w:numPr>
        <w:snapToGrid w:val="0"/>
        <w:spacing w:after="166" w:line="280" w:lineRule="auto"/>
        <w:ind w:right="38" w:hanging="274"/>
        <w:jc w:val="both"/>
        <w:textAlignment w:val="baseline"/>
        <w:rPr>
          <w:sz w:val="20"/>
          <w:lang w:val="pt-PT"/>
        </w:rPr>
      </w:pPr>
      <w:r w:rsidRPr="005B2920">
        <w:rPr>
          <w:sz w:val="26"/>
          <w:lang w:val="pt-PT"/>
        </w:rPr>
        <w:t>Nasequênciadolançamento,peloGoverno,doProgramadePromoçãodeLeilõesemEnergiasRenováveis,foipublicadaaSolicitaçãodeManifestaçãodeInteresse,paraseencontraruminvestidorinteressadonoprojectodeconstruçãodecentraldeproduçãodeenergiaeléctrica,noDistritodeDondo,ProvínciadeSofala.</w:t>
      </w:r>
    </w:p>
    <w:p w14:paraId="47485939" w14:textId="77777777" w:rsidR="00CC031A" w:rsidRPr="005B2920" w:rsidRDefault="005B2920">
      <w:pPr>
        <w:numPr>
          <w:ilvl w:val="0"/>
          <w:numId w:val="1"/>
        </w:numPr>
        <w:snapToGrid w:val="0"/>
        <w:spacing w:after="76" w:line="280" w:lineRule="auto"/>
        <w:ind w:right="38" w:hanging="274"/>
        <w:jc w:val="both"/>
        <w:textAlignment w:val="baseline"/>
        <w:rPr>
          <w:sz w:val="20"/>
          <w:lang w:val="pt-PT"/>
        </w:rPr>
      </w:pPr>
      <w:r w:rsidRPr="005B2920">
        <w:rPr>
          <w:sz w:val="26"/>
          <w:lang w:val="pt-PT"/>
        </w:rPr>
        <w:t>Noprocessodepré-qualificação,forampré-qualificadas5PotenciaisInteressados,sendoque1desistiu,ficandoapenas4empresasinteressadasaconcorrerparaaqualificação.</w:t>
      </w:r>
    </w:p>
    <w:p w14:paraId="3D93C1F0" w14:textId="77777777" w:rsidR="00CC031A" w:rsidRPr="005B2920" w:rsidRDefault="005B2920">
      <w:pPr>
        <w:numPr>
          <w:ilvl w:val="0"/>
          <w:numId w:val="1"/>
        </w:numPr>
        <w:snapToGrid w:val="0"/>
        <w:spacing w:after="166" w:line="280" w:lineRule="auto"/>
        <w:ind w:right="38" w:hanging="274"/>
        <w:jc w:val="both"/>
        <w:textAlignment w:val="baseline"/>
        <w:rPr>
          <w:sz w:val="2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D11ED3" wp14:editId="73988347">
            <wp:simplePos x="0" y="0"/>
            <wp:positionH relativeFrom="page">
              <wp:posOffset>5739717</wp:posOffset>
            </wp:positionH>
            <wp:positionV relativeFrom="page">
              <wp:posOffset>8806384</wp:posOffset>
            </wp:positionV>
            <wp:extent cx="530388" cy="816903"/>
            <wp:effectExtent l="0" t="0" r="0" b="0"/>
            <wp:wrapTopAndBottom/>
            <wp:docPr id="2228" name="Picture 2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" name="Picture 22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88" cy="81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2920">
        <w:rPr>
          <w:sz w:val="26"/>
          <w:lang w:val="pt-PT"/>
        </w:rPr>
        <w:t>Destas4empresas,apenas2équeapresentarampropostastécnicasefinanceirasqueforamavaliadasporjúrimulti-sectorial,que,tendoemcontaosprincipaiscritériosdeavaliação,resultantedeumacombinaçãodeaspectostécnicosligadosaconstruçãodeumacentralsolar,ainjecçãodaenergiaproduzidaàRedeEléctricaNacional,bemcomoaescolhadesoluçõesdemenorcustodeaquisição.</w:t>
      </w:r>
    </w:p>
    <w:p w14:paraId="6883F30B" w14:textId="77777777" w:rsidR="00CC031A" w:rsidRPr="005B2920" w:rsidRDefault="005B2920">
      <w:pPr>
        <w:numPr>
          <w:ilvl w:val="0"/>
          <w:numId w:val="1"/>
        </w:numPr>
        <w:snapToGrid w:val="0"/>
        <w:spacing w:after="133" w:line="280" w:lineRule="auto"/>
        <w:ind w:right="38" w:hanging="274"/>
        <w:jc w:val="both"/>
        <w:textAlignment w:val="baseline"/>
        <w:rPr>
          <w:sz w:val="20"/>
          <w:lang w:val="pt-PT"/>
        </w:rPr>
      </w:pPr>
      <w:r w:rsidRPr="005B2920">
        <w:rPr>
          <w:sz w:val="26"/>
          <w:lang w:val="pt-PT"/>
        </w:rPr>
        <w:t>Nestesentido,dos2participantesnafasefinaldoconcurso,aTOTALERENSAeaGLOBELEQAFRICAHOLDINGLIMITED,aTOTALERENSAéqueapresentouasmelhorespropostastécnicaefinanceira,consagrando-se,portanto,deacordocomaavaliaçãodojúrí,noConcorrenteVencedorparaimplementaçãodoprojectodeconstruçãodaCentralSolardoDondo.</w:t>
      </w:r>
    </w:p>
    <w:p w14:paraId="290FEB8D" w14:textId="77777777" w:rsidR="00CC031A" w:rsidRPr="005B2920" w:rsidRDefault="005B2920">
      <w:pPr>
        <w:numPr>
          <w:ilvl w:val="0"/>
          <w:numId w:val="1"/>
        </w:numPr>
        <w:snapToGrid w:val="0"/>
        <w:spacing w:after="360" w:line="298" w:lineRule="auto"/>
        <w:ind w:right="38" w:hanging="274"/>
        <w:jc w:val="both"/>
        <w:textAlignment w:val="baseline"/>
        <w:rPr>
          <w:sz w:val="20"/>
          <w:lang w:val="pt-PT"/>
        </w:rPr>
      </w:pPr>
      <w:r w:rsidRPr="005B2920">
        <w:rPr>
          <w:sz w:val="28"/>
          <w:lang w:val="pt-PT"/>
        </w:rPr>
        <w:t>Refira-seque,paraalémdaviCentraldoDondo,oProgramadeLeilõesemEnergiasRenováveis,inseridonoProgramaEnergiaparaTodos,prevêaindaaconstruçãodemaistrêscentraisdegeraçãodeenergia,sendoduascombaseemfontesolar,umanopostoAdministrativodeManje,nodistritodeChiuta,naProvínciade</w:t>
      </w:r>
      <w:r w:rsidRPr="005B2920">
        <w:rPr>
          <w:sz w:val="28"/>
          <w:lang w:val="pt-PT"/>
        </w:rPr>
        <w:lastRenderedPageBreak/>
        <w:t>TeteeoutranacidadedeLichinga,ProvínciadoNiassa,eumacentraleólica,noDistritodeJangamo,ProvínciadeInhambane,cujosconcursosserãolançadossimultaneamenteaindanoiniciodosegundosemestredopresenteano2022e,paraacentraleólicadeJangamo,prevêsequeatéaoprimeirosemestrede2023possaserlançadooconcurso.</w:t>
      </w:r>
    </w:p>
    <w:p w14:paraId="62CC520B" w14:textId="77777777" w:rsidR="00CC031A" w:rsidRDefault="005B2920">
      <w:pPr>
        <w:snapToGrid w:val="0"/>
        <w:spacing w:after="0"/>
        <w:ind w:right="10"/>
        <w:jc w:val="right"/>
        <w:textAlignment w:val="baseline"/>
        <w:rPr>
          <w:b/>
          <w:i/>
          <w:caps/>
        </w:rPr>
      </w:pPr>
      <w:proofErr w:type="gramStart"/>
      <w:r>
        <w:t>Maputo,Abrilde</w:t>
      </w:r>
      <w:proofErr w:type="gramEnd"/>
      <w:r>
        <w:t>2022</w:t>
      </w:r>
    </w:p>
    <w:sectPr w:rsidR="00CC031A">
      <w:pgSz w:w="11900" w:h="16820"/>
      <w:pgMar w:top="1310" w:right="1469" w:bottom="1676" w:left="1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94444"/>
    <w:multiLevelType w:val="hybridMultilevel"/>
    <w:tmpl w:val="71E60246"/>
    <w:lvl w:ilvl="0" w:tplc="AEFEC492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2995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C431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083A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EAD1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C3D6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02A9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0D3B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E606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1A"/>
    <w:rsid w:val="005B2920"/>
    <w:rsid w:val="00696B83"/>
    <w:rsid w:val="007D1F18"/>
    <w:rsid w:val="009726ED"/>
    <w:rsid w:val="00A155ED"/>
    <w:rsid w:val="00CC031A"/>
    <w:rsid w:val="00C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9BF0"/>
  <w15:docId w15:val="{11302A73-71D0-4C9D-BFA8-4519774B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96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cp:lastModifiedBy>User</cp:lastModifiedBy>
  <cp:revision>2</cp:revision>
  <dcterms:created xsi:type="dcterms:W3CDTF">2022-04-06T13:16:00Z</dcterms:created>
  <dcterms:modified xsi:type="dcterms:W3CDTF">2022-04-06T13:16:00Z</dcterms:modified>
</cp:coreProperties>
</file>